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69F" w:rsidRPr="006005A5" w:rsidRDefault="00AD369F" w:rsidP="00AD369F">
      <w:pPr>
        <w:ind w:firstLineChars="100" w:firstLine="402"/>
        <w:rPr>
          <w:rFonts w:ascii="HGP行書体" w:eastAsia="HGP行書体"/>
          <w:b/>
          <w:color w:val="0000FF"/>
          <w:sz w:val="40"/>
          <w:szCs w:val="40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6005A5">
        <w:rPr>
          <w:rFonts w:ascii="HGP行書体" w:eastAsia="HGP行書体" w:hint="eastAsia"/>
          <w:b/>
          <w:color w:val="0000FF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暑中お見舞い申し上げます</w:t>
      </w:r>
    </w:p>
    <w:p w:rsidR="00AD369F" w:rsidRPr="00055D3C" w:rsidRDefault="00AD369F" w:rsidP="007461AE">
      <w:pPr>
        <w:ind w:rightChars="-54" w:right="-113" w:firstLineChars="151" w:firstLine="424"/>
        <w:rPr>
          <w:b/>
          <w:color w:val="000000"/>
          <w:sz w:val="24"/>
          <w:u w:val="thick"/>
        </w:rPr>
      </w:pPr>
      <w:r w:rsidRPr="00055D3C">
        <w:rPr>
          <w:rFonts w:hint="eastAsia"/>
          <w:b/>
          <w:color w:val="000000"/>
          <w:sz w:val="28"/>
          <w:szCs w:val="28"/>
          <w:u w:val="thick"/>
        </w:rPr>
        <w:t>８月長崎歴史文化協会行事ご案内</w:t>
      </w:r>
    </w:p>
    <w:p w:rsidR="00C91295" w:rsidRDefault="00AD369F" w:rsidP="00FB6514">
      <w:pPr>
        <w:tabs>
          <w:tab w:val="left" w:pos="4270"/>
        </w:tabs>
        <w:ind w:rightChars="12" w:right="25"/>
        <w:rPr>
          <w:rFonts w:eastAsiaTheme="minorEastAsia"/>
          <w:b/>
          <w:sz w:val="22"/>
          <w:szCs w:val="22"/>
        </w:rPr>
      </w:pPr>
      <w:r w:rsidRPr="00643E8D">
        <w:rPr>
          <w:rFonts w:hint="eastAsia"/>
          <w:b/>
          <w:sz w:val="22"/>
          <w:szCs w:val="22"/>
          <w:lang w:eastAsia="zh-TW"/>
        </w:rPr>
        <w:t xml:space="preserve">○長崎学講座　</w:t>
      </w:r>
      <w:r w:rsidRPr="00643E8D">
        <w:rPr>
          <w:rFonts w:hint="eastAsia"/>
          <w:b/>
          <w:sz w:val="22"/>
          <w:szCs w:val="22"/>
        </w:rPr>
        <w:t xml:space="preserve">　　　　　　　</w:t>
      </w:r>
      <w:r w:rsidR="00FB6514">
        <w:rPr>
          <w:b/>
          <w:sz w:val="22"/>
          <w:szCs w:val="22"/>
        </w:rPr>
        <w:tab/>
      </w:r>
    </w:p>
    <w:p w:rsidR="00AD369F" w:rsidRPr="00C91295" w:rsidRDefault="00AD369F" w:rsidP="00881A92">
      <w:pPr>
        <w:jc w:val="center"/>
        <w:rPr>
          <w:rFonts w:eastAsia="PMingLiU"/>
          <w:b/>
          <w:sz w:val="22"/>
          <w:szCs w:val="22"/>
        </w:rPr>
      </w:pPr>
      <w:r w:rsidRPr="00643E8D">
        <w:rPr>
          <w:rFonts w:hint="eastAsia"/>
          <w:b/>
          <w:sz w:val="24"/>
          <w:bdr w:val="single" w:sz="4" w:space="0" w:color="auto"/>
        </w:rPr>
        <w:t>8月</w:t>
      </w:r>
      <w:r w:rsidR="000E0639" w:rsidRPr="00643E8D">
        <w:rPr>
          <w:rFonts w:hint="eastAsia"/>
          <w:b/>
          <w:sz w:val="24"/>
          <w:bdr w:val="single" w:sz="4" w:space="0" w:color="auto"/>
        </w:rPr>
        <w:t>の</w:t>
      </w:r>
      <w:r w:rsidRPr="00643E8D">
        <w:rPr>
          <w:rFonts w:hint="eastAsia"/>
          <w:b/>
          <w:sz w:val="24"/>
          <w:bdr w:val="single" w:sz="4" w:space="0" w:color="auto"/>
        </w:rPr>
        <w:t>長崎学講座</w:t>
      </w:r>
      <w:r w:rsidR="0015534E" w:rsidRPr="00643E8D">
        <w:rPr>
          <w:rFonts w:hint="eastAsia"/>
          <w:b/>
          <w:sz w:val="24"/>
          <w:bdr w:val="single" w:sz="4" w:space="0" w:color="auto"/>
        </w:rPr>
        <w:t>は</w:t>
      </w:r>
      <w:r w:rsidRPr="00643E8D">
        <w:rPr>
          <w:rFonts w:hint="eastAsia"/>
          <w:b/>
          <w:sz w:val="24"/>
          <w:bdr w:val="single" w:sz="4" w:space="0" w:color="auto"/>
        </w:rPr>
        <w:t>「夏休み」です！</w:t>
      </w:r>
    </w:p>
    <w:p w:rsidR="00BF39D1" w:rsidRPr="0039059D" w:rsidRDefault="0029207E" w:rsidP="0039059D">
      <w:pPr>
        <w:adjustRightInd w:val="0"/>
        <w:snapToGrid w:val="0"/>
        <w:ind w:left="13" w:hangingChars="6" w:hanging="13"/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D989E45">
            <wp:simplePos x="0" y="0"/>
            <wp:positionH relativeFrom="margin">
              <wp:posOffset>2153285</wp:posOffset>
            </wp:positionH>
            <wp:positionV relativeFrom="paragraph">
              <wp:posOffset>38735</wp:posOffset>
            </wp:positionV>
            <wp:extent cx="11715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424" y="21352"/>
                <wp:lineTo x="21424" y="0"/>
                <wp:lineTo x="0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59D">
        <w:rPr>
          <w:noProof/>
          <w:sz w:val="22"/>
          <w:szCs w:val="22"/>
          <w:u w:val="wave"/>
        </w:rPr>
        <w:drawing>
          <wp:anchor distT="0" distB="0" distL="114300" distR="114300" simplePos="0" relativeHeight="251664384" behindDoc="1" locked="0" layoutInCell="1" allowOverlap="1" wp14:anchorId="6DE78296">
            <wp:simplePos x="0" y="0"/>
            <wp:positionH relativeFrom="page">
              <wp:posOffset>1771650</wp:posOffset>
            </wp:positionH>
            <wp:positionV relativeFrom="paragraph">
              <wp:posOffset>591185</wp:posOffset>
            </wp:positionV>
            <wp:extent cx="1914525" cy="164592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59D">
        <w:rPr>
          <w:noProof/>
          <w:sz w:val="22"/>
          <w:szCs w:val="22"/>
          <w:u w:val="wave"/>
        </w:rPr>
        <w:drawing>
          <wp:anchor distT="0" distB="0" distL="114300" distR="114300" simplePos="0" relativeHeight="251665408" behindDoc="1" locked="0" layoutInCell="1" allowOverlap="1" wp14:anchorId="0CD2DB33">
            <wp:simplePos x="0" y="0"/>
            <wp:positionH relativeFrom="page">
              <wp:align>left</wp:align>
            </wp:positionH>
            <wp:positionV relativeFrom="paragraph">
              <wp:posOffset>581660</wp:posOffset>
            </wp:positionV>
            <wp:extent cx="1914525" cy="164592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69F">
        <w:rPr>
          <w:rFonts w:hint="eastAsia"/>
          <w:sz w:val="22"/>
          <w:szCs w:val="22"/>
        </w:rPr>
        <w:t xml:space="preserve">　</w:t>
      </w:r>
      <w:r w:rsidR="00AD369F" w:rsidRPr="0039059D">
        <w:rPr>
          <w:rFonts w:hint="eastAsia"/>
          <w:sz w:val="20"/>
          <w:szCs w:val="20"/>
        </w:rPr>
        <w:t>今年</w:t>
      </w:r>
      <w:r w:rsidR="00623F44" w:rsidRPr="0039059D">
        <w:rPr>
          <w:rFonts w:hint="eastAsia"/>
          <w:sz w:val="20"/>
          <w:szCs w:val="20"/>
        </w:rPr>
        <w:t>7月の台風</w:t>
      </w:r>
      <w:r w:rsidR="005E2875" w:rsidRPr="0039059D">
        <w:rPr>
          <w:rFonts w:hint="eastAsia"/>
          <w:sz w:val="20"/>
          <w:szCs w:val="20"/>
        </w:rPr>
        <w:t>と大雨</w:t>
      </w:r>
      <w:r w:rsidR="00623F44" w:rsidRPr="0039059D">
        <w:rPr>
          <w:rFonts w:hint="eastAsia"/>
          <w:sz w:val="20"/>
          <w:szCs w:val="20"/>
        </w:rPr>
        <w:t>の影響で</w:t>
      </w:r>
      <w:r w:rsidR="000C50CD" w:rsidRPr="0039059D">
        <w:rPr>
          <w:rFonts w:hint="eastAsia"/>
          <w:sz w:val="20"/>
          <w:szCs w:val="20"/>
        </w:rPr>
        <w:t>全国</w:t>
      </w:r>
      <w:r w:rsidR="00623F44" w:rsidRPr="0039059D">
        <w:rPr>
          <w:rFonts w:hint="eastAsia"/>
          <w:sz w:val="20"/>
          <w:szCs w:val="20"/>
        </w:rPr>
        <w:t>各地は局地的な豪雨になり</w:t>
      </w:r>
      <w:r w:rsidR="00643E8D" w:rsidRPr="0039059D">
        <w:rPr>
          <w:rFonts w:hint="eastAsia"/>
          <w:sz w:val="20"/>
          <w:szCs w:val="20"/>
        </w:rPr>
        <w:t>、</w:t>
      </w:r>
      <w:r w:rsidR="00374E4F" w:rsidRPr="0039059D">
        <w:rPr>
          <w:rFonts w:hint="eastAsia"/>
          <w:sz w:val="20"/>
          <w:szCs w:val="20"/>
        </w:rPr>
        <w:t>平成最大の</w:t>
      </w:r>
      <w:r w:rsidR="00AD369F" w:rsidRPr="0039059D">
        <w:rPr>
          <w:rFonts w:hint="eastAsia"/>
          <w:sz w:val="20"/>
          <w:szCs w:val="20"/>
        </w:rPr>
        <w:t>被害</w:t>
      </w:r>
      <w:r w:rsidR="00623F44" w:rsidRPr="0039059D">
        <w:rPr>
          <w:rFonts w:hint="eastAsia"/>
          <w:sz w:val="20"/>
          <w:szCs w:val="20"/>
        </w:rPr>
        <w:t>が出ました</w:t>
      </w:r>
      <w:r w:rsidR="00AD369F" w:rsidRPr="0039059D">
        <w:rPr>
          <w:rFonts w:hint="eastAsia"/>
          <w:sz w:val="20"/>
          <w:szCs w:val="20"/>
        </w:rPr>
        <w:t>。</w:t>
      </w:r>
      <w:r w:rsidR="00374E4F" w:rsidRPr="0039059D">
        <w:rPr>
          <w:rFonts w:hint="eastAsia"/>
          <w:sz w:val="20"/>
          <w:szCs w:val="20"/>
        </w:rPr>
        <w:t>防災対策もそうですが、被害があった時の集合場所を改めて家族と確認する事も大切</w:t>
      </w:r>
      <w:r w:rsidR="005E2875" w:rsidRPr="0039059D">
        <w:rPr>
          <w:rFonts w:hint="eastAsia"/>
          <w:sz w:val="20"/>
          <w:szCs w:val="20"/>
        </w:rPr>
        <w:t>だと思いま</w:t>
      </w:r>
      <w:r w:rsidR="00374E4F" w:rsidRPr="0039059D">
        <w:rPr>
          <w:rFonts w:hint="eastAsia"/>
          <w:sz w:val="20"/>
          <w:szCs w:val="20"/>
        </w:rPr>
        <w:t>す。</w:t>
      </w:r>
      <w:r w:rsidR="00E31376" w:rsidRPr="0039059D">
        <w:rPr>
          <w:rFonts w:hint="eastAsia"/>
          <w:sz w:val="20"/>
          <w:szCs w:val="20"/>
        </w:rPr>
        <w:t>また、</w:t>
      </w:r>
      <w:r w:rsidR="00BF39D1" w:rsidRPr="0039059D">
        <w:rPr>
          <w:rFonts w:hint="eastAsia"/>
          <w:sz w:val="20"/>
          <w:szCs w:val="20"/>
        </w:rPr>
        <w:t>まだまだ猛暑が続きます</w:t>
      </w:r>
      <w:r w:rsidR="005E2875" w:rsidRPr="0039059D">
        <w:rPr>
          <w:rFonts w:hint="eastAsia"/>
          <w:sz w:val="20"/>
          <w:szCs w:val="20"/>
        </w:rPr>
        <w:t>ので</w:t>
      </w:r>
      <w:r w:rsidR="00BF39D1" w:rsidRPr="0039059D">
        <w:rPr>
          <w:rFonts w:hint="eastAsia"/>
          <w:sz w:val="20"/>
          <w:szCs w:val="20"/>
        </w:rPr>
        <w:t>水分</w:t>
      </w:r>
      <w:r w:rsidR="007461AE" w:rsidRPr="0039059D">
        <w:rPr>
          <w:rFonts w:hint="eastAsia"/>
          <w:sz w:val="20"/>
          <w:szCs w:val="20"/>
        </w:rPr>
        <w:t>(</w:t>
      </w:r>
      <w:r w:rsidR="00BF39D1" w:rsidRPr="0039059D">
        <w:rPr>
          <w:rFonts w:hint="eastAsia"/>
          <w:sz w:val="20"/>
          <w:szCs w:val="20"/>
        </w:rPr>
        <w:t>＋塩分</w:t>
      </w:r>
      <w:r w:rsidR="007461AE" w:rsidRPr="0039059D">
        <w:rPr>
          <w:rFonts w:hint="eastAsia"/>
          <w:sz w:val="20"/>
          <w:szCs w:val="20"/>
        </w:rPr>
        <w:t>)</w:t>
      </w:r>
      <w:r w:rsidR="00BF39D1" w:rsidRPr="0039059D">
        <w:rPr>
          <w:rFonts w:hint="eastAsia"/>
          <w:sz w:val="20"/>
          <w:szCs w:val="20"/>
        </w:rPr>
        <w:t>補給を小まめにして、熱中症にはお気をつけ下さい。</w:t>
      </w:r>
    </w:p>
    <w:p w:rsidR="00B42CF1" w:rsidRDefault="00B42CF1" w:rsidP="00E34DA9">
      <w:pPr>
        <w:ind w:rightChars="-54" w:right="-113" w:firstLineChars="59" w:firstLine="130"/>
        <w:rPr>
          <w:sz w:val="22"/>
          <w:szCs w:val="22"/>
          <w:u w:val="wave"/>
        </w:rPr>
      </w:pPr>
    </w:p>
    <w:p w:rsidR="00374E4F" w:rsidRPr="0039059D" w:rsidRDefault="00AD369F" w:rsidP="00E34DA9">
      <w:pPr>
        <w:ind w:rightChars="-54" w:right="-113" w:firstLineChars="59" w:firstLine="142"/>
        <w:rPr>
          <w:sz w:val="24"/>
          <w:u w:val="wave"/>
        </w:rPr>
      </w:pPr>
      <w:r w:rsidRPr="0039059D">
        <w:rPr>
          <w:rFonts w:hint="eastAsia"/>
          <w:sz w:val="24"/>
          <w:u w:val="wave"/>
        </w:rPr>
        <w:t>◎9月</w:t>
      </w:r>
      <w:r w:rsidR="00A4087C" w:rsidRPr="0039059D">
        <w:rPr>
          <w:rFonts w:hint="eastAsia"/>
          <w:sz w:val="24"/>
          <w:u w:val="wave"/>
        </w:rPr>
        <w:t>3</w:t>
      </w:r>
      <w:r w:rsidRPr="0039059D">
        <w:rPr>
          <w:rFonts w:hint="eastAsia"/>
          <w:sz w:val="24"/>
          <w:u w:val="wave"/>
        </w:rPr>
        <w:t>日（月）より講座は再開致します。</w:t>
      </w:r>
    </w:p>
    <w:p w:rsidR="008039ED" w:rsidRPr="00E35188" w:rsidRDefault="00AD369F" w:rsidP="00152415">
      <w:pPr>
        <w:adjustRightInd w:val="0"/>
        <w:snapToGrid w:val="0"/>
        <w:ind w:left="1476" w:rightChars="-54" w:right="-113" w:hangingChars="700" w:hanging="1476"/>
        <w:rPr>
          <w:b/>
          <w:szCs w:val="21"/>
        </w:rPr>
      </w:pPr>
      <w:r w:rsidRPr="00E35188">
        <w:rPr>
          <w:rFonts w:hint="eastAsia"/>
          <w:b/>
          <w:szCs w:val="21"/>
        </w:rPr>
        <w:t>＊</w:t>
      </w:r>
      <w:r w:rsidR="00AD3247" w:rsidRPr="00E35188">
        <w:rPr>
          <w:rFonts w:hint="eastAsia"/>
          <w:b/>
          <w:szCs w:val="21"/>
        </w:rPr>
        <w:t>｢</w:t>
      </w:r>
      <w:r w:rsidRPr="00E35188">
        <w:rPr>
          <w:rFonts w:hint="eastAsia"/>
          <w:b/>
          <w:szCs w:val="21"/>
        </w:rPr>
        <w:t>古文書を読む会</w:t>
      </w:r>
      <w:r w:rsidR="00AD3247" w:rsidRPr="00E35188">
        <w:rPr>
          <w:rFonts w:hint="eastAsia"/>
          <w:b/>
          <w:szCs w:val="21"/>
        </w:rPr>
        <w:t>｣･｢</w:t>
      </w:r>
      <w:r w:rsidRPr="00E35188">
        <w:rPr>
          <w:rFonts w:hint="eastAsia"/>
          <w:b/>
          <w:szCs w:val="21"/>
        </w:rPr>
        <w:t>水曜懇話会</w:t>
      </w:r>
      <w:r w:rsidR="00AD3247" w:rsidRPr="00E35188">
        <w:rPr>
          <w:rFonts w:hint="eastAsia"/>
          <w:b/>
          <w:szCs w:val="21"/>
        </w:rPr>
        <w:t>｣</w:t>
      </w:r>
      <w:r w:rsidR="008039ED" w:rsidRPr="00E35188">
        <w:rPr>
          <w:rFonts w:hint="eastAsia"/>
          <w:b/>
          <w:szCs w:val="21"/>
        </w:rPr>
        <w:t>・</w:t>
      </w:r>
      <w:r w:rsidR="00AD3247" w:rsidRPr="00E35188">
        <w:rPr>
          <w:rFonts w:hint="eastAsia"/>
          <w:b/>
          <w:szCs w:val="21"/>
        </w:rPr>
        <w:t>｢</w:t>
      </w:r>
      <w:r w:rsidR="00643E8D" w:rsidRPr="00E35188">
        <w:rPr>
          <w:rFonts w:hint="eastAsia"/>
          <w:b/>
          <w:szCs w:val="21"/>
        </w:rPr>
        <w:t>金曜</w:t>
      </w:r>
      <w:r w:rsidR="00623F44" w:rsidRPr="00E35188">
        <w:rPr>
          <w:rFonts w:hint="eastAsia"/>
          <w:b/>
          <w:szCs w:val="21"/>
        </w:rPr>
        <w:t>茶話会</w:t>
      </w:r>
      <w:r w:rsidR="00AD3247" w:rsidRPr="00E35188">
        <w:rPr>
          <w:rFonts w:hint="eastAsia"/>
          <w:b/>
          <w:szCs w:val="21"/>
        </w:rPr>
        <w:t>｣</w:t>
      </w:r>
      <w:r w:rsidRPr="00E35188">
        <w:rPr>
          <w:rFonts w:hint="eastAsia"/>
          <w:b/>
          <w:szCs w:val="21"/>
        </w:rPr>
        <w:t>も</w:t>
      </w:r>
    </w:p>
    <w:p w:rsidR="00537126" w:rsidRPr="00E35188" w:rsidRDefault="00AD369F" w:rsidP="00B42CF1">
      <w:pPr>
        <w:adjustRightInd w:val="0"/>
        <w:snapToGrid w:val="0"/>
        <w:ind w:leftChars="100" w:left="1475" w:rightChars="-54" w:right="-113" w:hangingChars="600" w:hanging="1265"/>
        <w:rPr>
          <w:rFonts w:hint="eastAsia"/>
          <w:b/>
          <w:szCs w:val="21"/>
        </w:rPr>
      </w:pPr>
      <w:r w:rsidRPr="00E35188">
        <w:rPr>
          <w:rFonts w:hint="eastAsia"/>
          <w:b/>
          <w:szCs w:val="21"/>
        </w:rPr>
        <w:t>お休みです。</w:t>
      </w:r>
    </w:p>
    <w:p w:rsidR="00AD369F" w:rsidRPr="00E35188" w:rsidRDefault="00AD369F" w:rsidP="005E2875">
      <w:pPr>
        <w:adjustRightInd w:val="0"/>
        <w:snapToGrid w:val="0"/>
        <w:rPr>
          <w:sz w:val="20"/>
          <w:szCs w:val="20"/>
        </w:rPr>
      </w:pPr>
      <w:r w:rsidRPr="00E35188">
        <w:rPr>
          <w:rFonts w:hint="eastAsia"/>
          <w:sz w:val="20"/>
          <w:szCs w:val="20"/>
        </w:rPr>
        <w:t>○お盆15日（</w:t>
      </w:r>
      <w:r w:rsidR="004165E6" w:rsidRPr="00E35188">
        <w:rPr>
          <w:rFonts w:hint="eastAsia"/>
          <w:sz w:val="20"/>
          <w:szCs w:val="20"/>
        </w:rPr>
        <w:t>水</w:t>
      </w:r>
      <w:r w:rsidRPr="00E35188">
        <w:rPr>
          <w:rFonts w:hint="eastAsia"/>
          <w:sz w:val="20"/>
          <w:szCs w:val="20"/>
        </w:rPr>
        <w:t>）深夜（NBCテレビ）</w:t>
      </w:r>
    </w:p>
    <w:p w:rsidR="00AD369F" w:rsidRPr="00E35188" w:rsidRDefault="00AD369F" w:rsidP="008039ED">
      <w:pPr>
        <w:adjustRightInd w:val="0"/>
        <w:snapToGrid w:val="0"/>
        <w:ind w:rightChars="-54" w:right="-113" w:firstLineChars="100" w:firstLine="200"/>
        <w:rPr>
          <w:sz w:val="20"/>
          <w:szCs w:val="20"/>
        </w:rPr>
      </w:pPr>
      <w:r w:rsidRPr="00E35188">
        <w:rPr>
          <w:rFonts w:hint="eastAsia"/>
          <w:sz w:val="20"/>
          <w:szCs w:val="20"/>
        </w:rPr>
        <w:t>恒例の越中先生による精霊流し実況解説放映</w:t>
      </w:r>
      <w:r w:rsidR="00DC63AF" w:rsidRPr="00E35188">
        <w:rPr>
          <w:rFonts w:hint="eastAsia"/>
          <w:sz w:val="20"/>
          <w:szCs w:val="20"/>
        </w:rPr>
        <w:t>予定です。</w:t>
      </w:r>
    </w:p>
    <w:p w:rsidR="008E278E" w:rsidRPr="00E35188" w:rsidRDefault="00AD369F" w:rsidP="00152415">
      <w:pPr>
        <w:adjustRightInd w:val="0"/>
        <w:snapToGrid w:val="0"/>
        <w:rPr>
          <w:sz w:val="20"/>
          <w:szCs w:val="20"/>
        </w:rPr>
      </w:pPr>
      <w:r w:rsidRPr="00E35188">
        <w:rPr>
          <w:rFonts w:hint="eastAsia"/>
          <w:sz w:val="20"/>
          <w:szCs w:val="20"/>
        </w:rPr>
        <w:t>○8月16日（</w:t>
      </w:r>
      <w:r w:rsidR="004165E6" w:rsidRPr="00E35188">
        <w:rPr>
          <w:rFonts w:hint="eastAsia"/>
          <w:sz w:val="20"/>
          <w:szCs w:val="20"/>
        </w:rPr>
        <w:t>木</w:t>
      </w:r>
      <w:r w:rsidRPr="00E35188">
        <w:rPr>
          <w:rFonts w:hint="eastAsia"/>
          <w:sz w:val="20"/>
          <w:szCs w:val="20"/>
        </w:rPr>
        <w:t>）伊良林 光源寺</w:t>
      </w:r>
      <w:r w:rsidR="00210497" w:rsidRPr="00E35188">
        <w:rPr>
          <w:rFonts w:hint="eastAsia"/>
          <w:sz w:val="20"/>
          <w:szCs w:val="20"/>
        </w:rPr>
        <w:t>より　10：00～16：00</w:t>
      </w:r>
    </w:p>
    <w:p w:rsidR="00623F44" w:rsidRPr="00E35188" w:rsidRDefault="00210497" w:rsidP="00152415">
      <w:pPr>
        <w:adjustRightInd w:val="0"/>
        <w:snapToGrid w:val="0"/>
        <w:ind w:firstLineChars="100" w:firstLine="200"/>
        <w:rPr>
          <w:sz w:val="20"/>
          <w:szCs w:val="20"/>
        </w:rPr>
      </w:pPr>
      <w:r w:rsidRPr="00E35188">
        <w:rPr>
          <w:rFonts w:hint="eastAsia"/>
          <w:sz w:val="20"/>
          <w:szCs w:val="20"/>
        </w:rPr>
        <w:t>・</w:t>
      </w:r>
      <w:r w:rsidR="00AD369F" w:rsidRPr="00E35188">
        <w:rPr>
          <w:rFonts w:hint="eastAsia"/>
          <w:sz w:val="20"/>
          <w:szCs w:val="20"/>
          <w:u w:val="single"/>
        </w:rPr>
        <w:t>あめ屋の幽霊御開帳</w:t>
      </w:r>
      <w:r w:rsidR="00AD369F" w:rsidRPr="00E35188">
        <w:rPr>
          <w:rFonts w:hint="eastAsia"/>
          <w:sz w:val="20"/>
          <w:szCs w:val="20"/>
        </w:rPr>
        <w:t>（</w:t>
      </w:r>
      <w:r w:rsidR="00623F44" w:rsidRPr="00E35188">
        <w:rPr>
          <w:rFonts w:hint="eastAsia"/>
          <w:sz w:val="20"/>
          <w:szCs w:val="20"/>
        </w:rPr>
        <w:t>自由参加</w:t>
      </w:r>
      <w:r w:rsidRPr="00E35188">
        <w:rPr>
          <w:rFonts w:hint="eastAsia"/>
          <w:sz w:val="20"/>
          <w:szCs w:val="20"/>
        </w:rPr>
        <w:t>・会費無料</w:t>
      </w:r>
      <w:r w:rsidR="00623F44" w:rsidRPr="00E35188">
        <w:rPr>
          <w:rFonts w:hint="eastAsia"/>
          <w:sz w:val="20"/>
          <w:szCs w:val="20"/>
        </w:rPr>
        <w:t>）</w:t>
      </w:r>
    </w:p>
    <w:p w:rsidR="008039ED" w:rsidRPr="00E35188" w:rsidRDefault="008039ED" w:rsidP="008039ED">
      <w:pPr>
        <w:adjustRightInd w:val="0"/>
        <w:snapToGrid w:val="0"/>
        <w:ind w:leftChars="1" w:left="26" w:hangingChars="12" w:hanging="24"/>
        <w:rPr>
          <w:sz w:val="20"/>
          <w:szCs w:val="20"/>
        </w:rPr>
      </w:pPr>
      <w:r w:rsidRPr="00E35188">
        <w:rPr>
          <w:rFonts w:hint="eastAsia"/>
          <w:b/>
          <w:sz w:val="20"/>
          <w:szCs w:val="20"/>
        </w:rPr>
        <w:t>○光源寺・長崎ばなし(第28回～初期長崎の町の成立～）</w:t>
      </w:r>
    </w:p>
    <w:p w:rsidR="00537126" w:rsidRPr="00E35188" w:rsidRDefault="008039ED" w:rsidP="00C74AB3">
      <w:pPr>
        <w:adjustRightInd w:val="0"/>
        <w:snapToGrid w:val="0"/>
        <w:ind w:firstLineChars="100" w:firstLine="200"/>
        <w:jc w:val="left"/>
        <w:rPr>
          <w:sz w:val="20"/>
          <w:szCs w:val="20"/>
        </w:rPr>
      </w:pPr>
      <w:bookmarkStart w:id="0" w:name="_GoBack"/>
      <w:bookmarkEnd w:id="0"/>
      <w:r w:rsidRPr="00E35188">
        <w:rPr>
          <w:rFonts w:hint="eastAsia"/>
          <w:sz w:val="20"/>
          <w:szCs w:val="20"/>
        </w:rPr>
        <w:t>2</w:t>
      </w:r>
      <w:r w:rsidR="00537126" w:rsidRPr="00E35188">
        <w:rPr>
          <w:rFonts w:hint="eastAsia"/>
          <w:sz w:val="20"/>
          <w:szCs w:val="20"/>
        </w:rPr>
        <w:t>6</w:t>
      </w:r>
      <w:r w:rsidRPr="00E35188">
        <w:rPr>
          <w:rFonts w:hint="eastAsia"/>
          <w:sz w:val="20"/>
          <w:szCs w:val="20"/>
        </w:rPr>
        <w:t>日(日)午前10時半　講師：越中哲也</w:t>
      </w:r>
    </w:p>
    <w:p w:rsidR="00152415" w:rsidRPr="00E35188" w:rsidRDefault="008039ED" w:rsidP="00537126">
      <w:pPr>
        <w:adjustRightInd w:val="0"/>
        <w:snapToGrid w:val="0"/>
        <w:ind w:firstLineChars="1500" w:firstLine="3000"/>
        <w:jc w:val="left"/>
        <w:rPr>
          <w:sz w:val="20"/>
          <w:szCs w:val="20"/>
        </w:rPr>
      </w:pPr>
      <w:r w:rsidRPr="00E35188">
        <w:rPr>
          <w:rFonts w:hint="eastAsia"/>
          <w:kern w:val="0"/>
          <w:sz w:val="20"/>
          <w:szCs w:val="20"/>
        </w:rPr>
        <w:t>(会費不要・自由参加）</w:t>
      </w:r>
    </w:p>
    <w:p w:rsidR="00FE3C5F" w:rsidRPr="00E35188" w:rsidRDefault="008039ED" w:rsidP="0092131E">
      <w:pPr>
        <w:adjustRightInd w:val="0"/>
        <w:snapToGrid w:val="0"/>
        <w:ind w:left="201" w:hangingChars="100" w:hanging="201"/>
        <w:rPr>
          <w:sz w:val="20"/>
          <w:szCs w:val="20"/>
        </w:rPr>
      </w:pPr>
      <w:r w:rsidRPr="00E35188">
        <w:rPr>
          <w:rFonts w:hint="eastAsia"/>
          <w:b/>
          <w:sz w:val="20"/>
          <w:szCs w:val="20"/>
        </w:rPr>
        <w:t>※8月も事務所は</w:t>
      </w:r>
      <w:r w:rsidRPr="00E35188">
        <w:rPr>
          <w:rFonts w:hint="eastAsia"/>
          <w:b/>
          <w:sz w:val="20"/>
          <w:szCs w:val="20"/>
          <w:u w:val="wave"/>
        </w:rPr>
        <w:t>月・水・金</w:t>
      </w:r>
      <w:r w:rsidRPr="00E35188">
        <w:rPr>
          <w:rFonts w:hint="eastAsia"/>
          <w:b/>
          <w:sz w:val="20"/>
          <w:szCs w:val="20"/>
        </w:rPr>
        <w:t>（9：30～15：00）開所していますのでお立ち寄り下さい。</w:t>
      </w:r>
      <w:r w:rsidR="00AD369F" w:rsidRPr="00E35188">
        <w:rPr>
          <w:rFonts w:hint="eastAsia"/>
          <w:sz w:val="20"/>
          <w:szCs w:val="20"/>
        </w:rPr>
        <w:t xml:space="preserve">　</w:t>
      </w:r>
    </w:p>
    <w:sectPr w:rsidR="00FE3C5F" w:rsidRPr="00E35188" w:rsidSect="004165E6">
      <w:pgSz w:w="5670" w:h="8392" w:code="43"/>
      <w:pgMar w:top="284" w:right="284" w:bottom="284" w:left="28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400" w:rsidRDefault="00ED2400" w:rsidP="00FB6514">
      <w:r>
        <w:separator/>
      </w:r>
    </w:p>
  </w:endnote>
  <w:endnote w:type="continuationSeparator" w:id="0">
    <w:p w:rsidR="00ED2400" w:rsidRDefault="00ED2400" w:rsidP="00FB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400" w:rsidRDefault="00ED2400" w:rsidP="00FB6514">
      <w:r>
        <w:separator/>
      </w:r>
    </w:p>
  </w:footnote>
  <w:footnote w:type="continuationSeparator" w:id="0">
    <w:p w:rsidR="00ED2400" w:rsidRDefault="00ED2400" w:rsidP="00FB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87E"/>
    <w:rsid w:val="00001571"/>
    <w:rsid w:val="00041C66"/>
    <w:rsid w:val="000C50CD"/>
    <w:rsid w:val="000E0639"/>
    <w:rsid w:val="0010035F"/>
    <w:rsid w:val="00152415"/>
    <w:rsid w:val="0015534E"/>
    <w:rsid w:val="00162412"/>
    <w:rsid w:val="001C1553"/>
    <w:rsid w:val="001D6E9B"/>
    <w:rsid w:val="001F22A0"/>
    <w:rsid w:val="00210497"/>
    <w:rsid w:val="002400D6"/>
    <w:rsid w:val="00250BBF"/>
    <w:rsid w:val="00264E80"/>
    <w:rsid w:val="0029207E"/>
    <w:rsid w:val="0029389D"/>
    <w:rsid w:val="002F6AC2"/>
    <w:rsid w:val="00374E4F"/>
    <w:rsid w:val="0039059D"/>
    <w:rsid w:val="003F507F"/>
    <w:rsid w:val="004165E6"/>
    <w:rsid w:val="00440F1D"/>
    <w:rsid w:val="00523651"/>
    <w:rsid w:val="00537126"/>
    <w:rsid w:val="005E2875"/>
    <w:rsid w:val="005F2AA1"/>
    <w:rsid w:val="005F77B2"/>
    <w:rsid w:val="006005A5"/>
    <w:rsid w:val="00623F44"/>
    <w:rsid w:val="00643E8D"/>
    <w:rsid w:val="006D520F"/>
    <w:rsid w:val="007461AE"/>
    <w:rsid w:val="00767BB4"/>
    <w:rsid w:val="008039ED"/>
    <w:rsid w:val="008111E7"/>
    <w:rsid w:val="00881A92"/>
    <w:rsid w:val="00885C03"/>
    <w:rsid w:val="008B11AC"/>
    <w:rsid w:val="008E278E"/>
    <w:rsid w:val="0092131E"/>
    <w:rsid w:val="009364C4"/>
    <w:rsid w:val="009A5A71"/>
    <w:rsid w:val="00A4087C"/>
    <w:rsid w:val="00A5794E"/>
    <w:rsid w:val="00AA4B2A"/>
    <w:rsid w:val="00AD3247"/>
    <w:rsid w:val="00AD369F"/>
    <w:rsid w:val="00B03496"/>
    <w:rsid w:val="00B42CF1"/>
    <w:rsid w:val="00BE3C20"/>
    <w:rsid w:val="00BF39D1"/>
    <w:rsid w:val="00C32600"/>
    <w:rsid w:val="00C74AB3"/>
    <w:rsid w:val="00C91295"/>
    <w:rsid w:val="00CE267C"/>
    <w:rsid w:val="00D7024D"/>
    <w:rsid w:val="00DC63AF"/>
    <w:rsid w:val="00DD5715"/>
    <w:rsid w:val="00DD5A9C"/>
    <w:rsid w:val="00E31376"/>
    <w:rsid w:val="00E34DA9"/>
    <w:rsid w:val="00E35188"/>
    <w:rsid w:val="00ED2400"/>
    <w:rsid w:val="00ED787E"/>
    <w:rsid w:val="00EE5FDA"/>
    <w:rsid w:val="00F05A95"/>
    <w:rsid w:val="00FB6514"/>
    <w:rsid w:val="00FC183C"/>
    <w:rsid w:val="00FD27D3"/>
    <w:rsid w:val="00FE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34F79"/>
  <w15:chartTrackingRefBased/>
  <w15:docId w15:val="{DD780D09-4BA7-4D39-A74D-F67B5A3C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9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9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39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6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6514"/>
    <w:rPr>
      <w:rFonts w:ascii="ＭＳ 明朝" w:eastAsia="ＭＳ 明朝" w:hAnsi="ＭＳ 明朝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B6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6514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NKPC26</dc:creator>
  <cp:keywords/>
  <dc:description/>
  <cp:lastModifiedBy>末吉　眞紀</cp:lastModifiedBy>
  <cp:revision>30</cp:revision>
  <cp:lastPrinted>2018-07-26T00:03:00Z</cp:lastPrinted>
  <dcterms:created xsi:type="dcterms:W3CDTF">2017-07-20T00:23:00Z</dcterms:created>
  <dcterms:modified xsi:type="dcterms:W3CDTF">2018-07-26T00:04:00Z</dcterms:modified>
</cp:coreProperties>
</file>